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3E2100" w:rsidP="003E2100">
      <w:pPr>
        <w:jc w:val="center"/>
        <w:rPr>
          <w:rFonts w:ascii="方正小标宋简体" w:eastAsia="方正小标宋简体" w:hint="eastAsia"/>
          <w:b/>
          <w:sz w:val="36"/>
          <w:szCs w:val="36"/>
        </w:rPr>
      </w:pPr>
      <w:r w:rsidRPr="003E2100">
        <w:rPr>
          <w:rFonts w:ascii="方正小标宋简体" w:eastAsia="方正小标宋简体" w:hint="eastAsia"/>
          <w:b/>
          <w:sz w:val="36"/>
          <w:szCs w:val="36"/>
        </w:rPr>
        <w:t>中标通知书</w:t>
      </w:r>
    </w:p>
    <w:p w:rsidR="003E2100" w:rsidRPr="003E2100" w:rsidRDefault="003E2100" w:rsidP="003E2100">
      <w:pPr>
        <w:spacing w:line="580" w:lineRule="exact"/>
        <w:ind w:firstLineChars="200" w:firstLine="723"/>
        <w:jc w:val="center"/>
        <w:rPr>
          <w:rFonts w:ascii="方正小标宋简体" w:eastAsia="方正小标宋简体" w:hint="eastAsia"/>
          <w:b/>
          <w:sz w:val="36"/>
          <w:szCs w:val="36"/>
        </w:rPr>
      </w:pPr>
    </w:p>
    <w:p w:rsidR="003E2100" w:rsidRDefault="003E2100" w:rsidP="003E2100">
      <w:pPr>
        <w:spacing w:line="580" w:lineRule="exact"/>
        <w:ind w:firstLineChars="200" w:firstLine="640"/>
        <w:rPr>
          <w:rFonts w:ascii="仿宋_GB2312" w:eastAsia="仿宋_GB2312" w:hint="eastAsia"/>
          <w:sz w:val="32"/>
          <w:szCs w:val="32"/>
        </w:rPr>
      </w:pPr>
      <w:r w:rsidRPr="003E2100">
        <w:rPr>
          <w:rFonts w:ascii="仿宋_GB2312" w:eastAsia="仿宋_GB2312" w:hint="eastAsia"/>
          <w:sz w:val="32"/>
          <w:szCs w:val="32"/>
        </w:rPr>
        <w:t>中伙铺镇农村产权交易中心对官庄村自来水改造工程进行公开竞价招标，竞标单位赤壁市官塘驿镇自来水厂以人民币陆万柒仟叁佰元整（</w:t>
      </w:r>
      <w:r w:rsidRPr="003E2100">
        <w:rPr>
          <w:rFonts w:ascii="微软雅黑" w:eastAsia="仿宋_GB2312" w:hAnsi="微软雅黑" w:hint="eastAsia"/>
          <w:sz w:val="32"/>
          <w:szCs w:val="32"/>
        </w:rPr>
        <w:t>¥</w:t>
      </w:r>
      <w:r w:rsidRPr="003E2100">
        <w:rPr>
          <w:rFonts w:ascii="仿宋_GB2312" w:eastAsia="仿宋_GB2312" w:hint="eastAsia"/>
          <w:sz w:val="32"/>
          <w:szCs w:val="32"/>
        </w:rPr>
        <w:t>67300）中标，现予以确认。</w:t>
      </w:r>
    </w:p>
    <w:p w:rsidR="003E2100" w:rsidRPr="003E2100" w:rsidRDefault="003E2100" w:rsidP="003E2100">
      <w:pPr>
        <w:spacing w:line="580" w:lineRule="exact"/>
        <w:ind w:firstLineChars="200" w:firstLine="640"/>
        <w:rPr>
          <w:rFonts w:ascii="仿宋_GB2312" w:eastAsia="仿宋_GB2312" w:hint="eastAsia"/>
          <w:sz w:val="32"/>
          <w:szCs w:val="32"/>
        </w:rPr>
      </w:pPr>
    </w:p>
    <w:p w:rsidR="003E2100" w:rsidRDefault="003E2100" w:rsidP="003E2100">
      <w:pPr>
        <w:spacing w:line="580" w:lineRule="exact"/>
        <w:ind w:firstLineChars="200" w:firstLine="640"/>
        <w:rPr>
          <w:rFonts w:ascii="仿宋_GB2312" w:eastAsia="仿宋_GB2312" w:hint="eastAsia"/>
          <w:sz w:val="32"/>
          <w:szCs w:val="32"/>
        </w:rPr>
      </w:pPr>
      <w:r w:rsidRPr="003E2100">
        <w:rPr>
          <w:rFonts w:ascii="仿宋_GB2312" w:eastAsia="仿宋_GB2312" w:hint="eastAsia"/>
          <w:sz w:val="32"/>
          <w:szCs w:val="32"/>
        </w:rPr>
        <w:t>甲方：中伙铺镇官庄村村委会</w:t>
      </w:r>
    </w:p>
    <w:p w:rsidR="003E2100" w:rsidRPr="003E2100" w:rsidRDefault="003E2100" w:rsidP="003E2100">
      <w:pPr>
        <w:spacing w:line="580" w:lineRule="exact"/>
        <w:ind w:firstLineChars="200" w:firstLine="640"/>
        <w:rPr>
          <w:rFonts w:ascii="仿宋_GB2312" w:eastAsia="仿宋_GB2312" w:hint="eastAsia"/>
          <w:sz w:val="32"/>
          <w:szCs w:val="32"/>
        </w:rPr>
      </w:pPr>
    </w:p>
    <w:p w:rsidR="003E2100" w:rsidRPr="003E2100" w:rsidRDefault="003E2100" w:rsidP="003E2100">
      <w:pPr>
        <w:spacing w:line="580" w:lineRule="exact"/>
        <w:ind w:firstLineChars="200" w:firstLine="640"/>
        <w:rPr>
          <w:rFonts w:ascii="仿宋_GB2312" w:eastAsia="仿宋_GB2312" w:hint="eastAsia"/>
          <w:sz w:val="32"/>
          <w:szCs w:val="32"/>
        </w:rPr>
      </w:pPr>
      <w:r w:rsidRPr="003E2100">
        <w:rPr>
          <w:rFonts w:ascii="仿宋_GB2312" w:eastAsia="仿宋_GB2312" w:hint="eastAsia"/>
          <w:sz w:val="32"/>
          <w:szCs w:val="32"/>
        </w:rPr>
        <w:t>乙方代理人签名：彭永锋</w:t>
      </w:r>
    </w:p>
    <w:p w:rsidR="003E2100" w:rsidRDefault="003E2100" w:rsidP="003E2100">
      <w:pPr>
        <w:spacing w:line="580" w:lineRule="exact"/>
        <w:ind w:firstLineChars="200" w:firstLine="640"/>
        <w:rPr>
          <w:rFonts w:ascii="仿宋_GB2312" w:eastAsia="仿宋_GB2312" w:hint="eastAsia"/>
          <w:sz w:val="32"/>
          <w:szCs w:val="32"/>
        </w:rPr>
      </w:pPr>
      <w:r w:rsidRPr="003E2100">
        <w:rPr>
          <w:rFonts w:ascii="仿宋_GB2312" w:eastAsia="仿宋_GB2312" w:hint="eastAsia"/>
          <w:sz w:val="32"/>
          <w:szCs w:val="32"/>
        </w:rPr>
        <w:t>身份证号码：42302198009142319</w:t>
      </w:r>
    </w:p>
    <w:p w:rsidR="003E2100" w:rsidRPr="003E2100" w:rsidRDefault="003E2100" w:rsidP="003E2100">
      <w:pPr>
        <w:spacing w:line="580" w:lineRule="exact"/>
        <w:ind w:firstLineChars="200" w:firstLine="640"/>
        <w:rPr>
          <w:rFonts w:ascii="仿宋_GB2312" w:eastAsia="仿宋_GB2312" w:hint="eastAsia"/>
          <w:sz w:val="32"/>
          <w:szCs w:val="32"/>
        </w:rPr>
      </w:pPr>
      <w:r w:rsidRPr="003E2100">
        <w:rPr>
          <w:rFonts w:ascii="仿宋_GB2312" w:eastAsia="仿宋_GB2312" w:hint="eastAsia"/>
          <w:sz w:val="32"/>
          <w:szCs w:val="32"/>
        </w:rPr>
        <w:t>电话号码：13451109959</w:t>
      </w:r>
    </w:p>
    <w:p w:rsidR="003E2100" w:rsidRPr="003E2100" w:rsidRDefault="003E2100" w:rsidP="003E2100">
      <w:pPr>
        <w:spacing w:line="580" w:lineRule="exact"/>
        <w:ind w:firstLineChars="200" w:firstLine="640"/>
        <w:rPr>
          <w:rFonts w:ascii="仿宋_GB2312" w:eastAsia="仿宋_GB2312" w:hint="eastAsia"/>
          <w:sz w:val="32"/>
          <w:szCs w:val="32"/>
        </w:rPr>
      </w:pPr>
    </w:p>
    <w:p w:rsidR="003E2100" w:rsidRPr="003E2100" w:rsidRDefault="003E2100" w:rsidP="003E2100">
      <w:pPr>
        <w:spacing w:line="580" w:lineRule="exact"/>
        <w:ind w:firstLineChars="200" w:firstLine="640"/>
        <w:rPr>
          <w:rFonts w:ascii="仿宋_GB2312" w:eastAsia="仿宋_GB2312" w:hint="eastAsia"/>
          <w:sz w:val="32"/>
          <w:szCs w:val="32"/>
        </w:rPr>
      </w:pPr>
      <w:r w:rsidRPr="003E2100">
        <w:rPr>
          <w:rFonts w:ascii="仿宋_GB2312" w:eastAsia="仿宋_GB2312" w:hint="eastAsia"/>
          <w:sz w:val="32"/>
          <w:szCs w:val="32"/>
        </w:rPr>
        <w:t>鉴证方：中伙铺镇三资监管委员会</w:t>
      </w:r>
    </w:p>
    <w:p w:rsidR="003E2100" w:rsidRPr="003E2100" w:rsidRDefault="003E2100" w:rsidP="003E2100">
      <w:pPr>
        <w:spacing w:line="580" w:lineRule="exact"/>
        <w:ind w:firstLineChars="200" w:firstLine="640"/>
        <w:rPr>
          <w:rFonts w:ascii="仿宋_GB2312" w:eastAsia="仿宋_GB2312" w:hint="eastAsia"/>
          <w:sz w:val="32"/>
          <w:szCs w:val="32"/>
        </w:rPr>
      </w:pPr>
    </w:p>
    <w:p w:rsidR="003E2100" w:rsidRPr="003E2100" w:rsidRDefault="003E2100" w:rsidP="003E2100">
      <w:pPr>
        <w:spacing w:line="580" w:lineRule="exact"/>
        <w:ind w:firstLineChars="200" w:firstLine="640"/>
        <w:rPr>
          <w:rFonts w:ascii="仿宋_GB2312" w:eastAsia="仿宋_GB2312" w:hint="eastAsia"/>
          <w:sz w:val="32"/>
          <w:szCs w:val="32"/>
        </w:rPr>
      </w:pPr>
      <w:r w:rsidRPr="003E2100">
        <w:rPr>
          <w:rFonts w:ascii="仿宋_GB2312" w:eastAsia="仿宋_GB2312" w:hint="eastAsia"/>
          <w:sz w:val="32"/>
          <w:szCs w:val="32"/>
        </w:rPr>
        <w:t>竞标地点：中伙铺镇农村产权交易中心</w:t>
      </w:r>
    </w:p>
    <w:p w:rsidR="003E2100" w:rsidRPr="003E2100" w:rsidRDefault="003E2100" w:rsidP="003E2100">
      <w:pPr>
        <w:spacing w:line="580" w:lineRule="exact"/>
        <w:ind w:firstLineChars="200" w:firstLine="640"/>
        <w:rPr>
          <w:rFonts w:ascii="仿宋_GB2312" w:eastAsia="仿宋_GB2312" w:hint="eastAsia"/>
          <w:sz w:val="32"/>
          <w:szCs w:val="32"/>
        </w:rPr>
      </w:pPr>
    </w:p>
    <w:p w:rsidR="003E2100" w:rsidRPr="003E2100" w:rsidRDefault="003E2100" w:rsidP="003E2100">
      <w:pPr>
        <w:spacing w:line="580" w:lineRule="exact"/>
        <w:ind w:firstLineChars="200" w:firstLine="640"/>
        <w:rPr>
          <w:rFonts w:ascii="仿宋_GB2312" w:eastAsia="仿宋_GB2312" w:hint="eastAsia"/>
          <w:sz w:val="32"/>
          <w:szCs w:val="32"/>
        </w:rPr>
      </w:pPr>
    </w:p>
    <w:p w:rsidR="003E2100" w:rsidRDefault="003E2100" w:rsidP="003E2100">
      <w:pPr>
        <w:spacing w:line="580" w:lineRule="exact"/>
        <w:ind w:firstLineChars="1800" w:firstLine="5760"/>
        <w:rPr>
          <w:rFonts w:ascii="仿宋_GB2312" w:eastAsia="仿宋_GB2312" w:hint="eastAsia"/>
          <w:sz w:val="32"/>
          <w:szCs w:val="32"/>
        </w:rPr>
      </w:pPr>
      <w:r w:rsidRPr="003E2100">
        <w:rPr>
          <w:rFonts w:ascii="仿宋_GB2312" w:eastAsia="仿宋_GB2312" w:hint="eastAsia"/>
          <w:sz w:val="32"/>
          <w:szCs w:val="32"/>
        </w:rPr>
        <w:t>2017年4月25日</w:t>
      </w:r>
    </w:p>
    <w:p w:rsidR="0033396B" w:rsidRPr="003E2100" w:rsidRDefault="0033396B" w:rsidP="0033396B">
      <w:pPr>
        <w:spacing w:line="580" w:lineRule="exact"/>
        <w:rPr>
          <w:rFonts w:ascii="仿宋_GB2312" w:eastAsia="仿宋_GB2312" w:hint="eastAsia"/>
          <w:sz w:val="32"/>
          <w:szCs w:val="32"/>
        </w:rPr>
      </w:pPr>
      <w:r>
        <w:rPr>
          <w:rFonts w:ascii="仿宋_GB2312" w:eastAsia="仿宋_GB2312"/>
          <w:noProof/>
          <w:sz w:val="32"/>
          <w:szCs w:val="32"/>
        </w:rPr>
        <w:lastRenderedPageBreak/>
        <w:drawing>
          <wp:anchor distT="0" distB="0" distL="114300" distR="114300" simplePos="0" relativeHeight="251658240" behindDoc="0" locked="0" layoutInCell="1" allowOverlap="1">
            <wp:simplePos x="0" y="0"/>
            <wp:positionH relativeFrom="column">
              <wp:posOffset>19050</wp:posOffset>
            </wp:positionH>
            <wp:positionV relativeFrom="paragraph">
              <wp:posOffset>1143000</wp:posOffset>
            </wp:positionV>
            <wp:extent cx="5276850" cy="3962400"/>
            <wp:effectExtent l="0" t="685800" r="0" b="647700"/>
            <wp:wrapSquare wrapText="bothSides"/>
            <wp:docPr id="3" name="图片 3" descr="C:\Users\Administrator.USER-20160304IZ\Desktop\中标通知书（官庄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USER-20160304IZ\Desktop\中标通知书（官庄村）.jpg"/>
                    <pic:cNvPicPr>
                      <a:picLocks noChangeAspect="1" noChangeArrowheads="1"/>
                    </pic:cNvPicPr>
                  </pic:nvPicPr>
                  <pic:blipFill>
                    <a:blip r:embed="rId4" cstate="print"/>
                    <a:srcRect/>
                    <a:stretch>
                      <a:fillRect/>
                    </a:stretch>
                  </pic:blipFill>
                  <pic:spPr bwMode="auto">
                    <a:xfrm>
                      <a:off x="0" y="0"/>
                      <a:ext cx="5276850" cy="3962400"/>
                    </a:xfrm>
                    <a:prstGeom prst="rect">
                      <a:avLst/>
                    </a:prstGeom>
                    <a:noFill/>
                    <a:ln w="9525">
                      <a:noFill/>
                      <a:miter lim="800000"/>
                      <a:headEnd/>
                      <a:tailEnd/>
                    </a:ln>
                    <a:scene3d>
                      <a:camera prst="orthographicFront">
                        <a:rot lat="0" lon="0" rev="16200000"/>
                      </a:camera>
                      <a:lightRig rig="threePt" dir="t"/>
                    </a:scene3d>
                  </pic:spPr>
                </pic:pic>
              </a:graphicData>
            </a:graphic>
          </wp:anchor>
        </w:drawing>
      </w:r>
    </w:p>
    <w:sectPr w:rsidR="0033396B" w:rsidRPr="003E2100"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3396B"/>
    <w:rsid w:val="003D37D8"/>
    <w:rsid w:val="003E2100"/>
    <w:rsid w:val="00426133"/>
    <w:rsid w:val="004358AB"/>
    <w:rsid w:val="008B7726"/>
    <w:rsid w:val="00D31D50"/>
    <w:rsid w:val="00E419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3396B"/>
    <w:pPr>
      <w:ind w:leftChars="2500" w:left="100"/>
    </w:pPr>
  </w:style>
  <w:style w:type="character" w:customStyle="1" w:styleId="Char">
    <w:name w:val="日期 Char"/>
    <w:basedOn w:val="a0"/>
    <w:link w:val="a3"/>
    <w:uiPriority w:val="99"/>
    <w:semiHidden/>
    <w:rsid w:val="0033396B"/>
    <w:rPr>
      <w:rFonts w:ascii="Tahoma" w:hAnsi="Tahoma"/>
    </w:rPr>
  </w:style>
  <w:style w:type="paragraph" w:styleId="a4">
    <w:name w:val="Balloon Text"/>
    <w:basedOn w:val="a"/>
    <w:link w:val="Char0"/>
    <w:uiPriority w:val="99"/>
    <w:semiHidden/>
    <w:unhideWhenUsed/>
    <w:rsid w:val="0033396B"/>
    <w:pPr>
      <w:spacing w:after="0"/>
    </w:pPr>
    <w:rPr>
      <w:sz w:val="18"/>
      <w:szCs w:val="18"/>
    </w:rPr>
  </w:style>
  <w:style w:type="character" w:customStyle="1" w:styleId="Char0">
    <w:name w:val="批注框文本 Char"/>
    <w:basedOn w:val="a0"/>
    <w:link w:val="a4"/>
    <w:uiPriority w:val="99"/>
    <w:semiHidden/>
    <w:rsid w:val="0033396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Words>
  <Characters>174</Characters>
  <Application>Microsoft Office Word</Application>
  <DocSecurity>0</DocSecurity>
  <Lines>1</Lines>
  <Paragraphs>1</Paragraphs>
  <ScaleCrop>false</ScaleCrop>
  <Company/>
  <LinksUpToDate>false</LinksUpToDate>
  <CharactersWithSpaces>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2008-09-11T17:20:00Z</dcterms:created>
  <dcterms:modified xsi:type="dcterms:W3CDTF">2017-05-17T01:30:00Z</dcterms:modified>
</cp:coreProperties>
</file>