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  <w:lang w:eastAsia="zh-CN"/>
        </w:rPr>
        <w:t>赤壁市第一批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企业新型学徒制培训预支补贴公示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根据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人社部发〔2018〕66号、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咸人社文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46号文件相关规定，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赤壁市开展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企业新型学徒制培训的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维达力实业（赤壁）有限公司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及其合作的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咸宁职业技术学院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符合学徒制实施目录清单，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维达力实业（赤壁）有限公司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提交的申请预支补贴材料符合文件规定,拟预拨付，现予以公示(见附件)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公示时间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7天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。公示期间，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如有关单位或个人对此公示有疑问或异议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可以通过电话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0715-5332866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向赤壁市人力资源和社会保障局反映。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微软雅黑" w:hAnsi="微软雅黑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附件：</w:t>
      </w:r>
      <w:r>
        <w:rPr>
          <w:rFonts w:hint="eastAsia" w:ascii="微软雅黑" w:hAnsi="微软雅黑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b w:val="0"/>
          <w:bCs/>
          <w:kern w:val="0"/>
          <w:sz w:val="32"/>
          <w:szCs w:val="32"/>
        </w:rPr>
        <w:t>企业新型学徒制培训预支补贴公示表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0" w:firstLineChars="200"/>
        <w:jc w:val="righ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赤壁市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right="475" w:firstLine="640" w:firstLineChars="200"/>
        <w:jc w:val="center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 xml:space="preserve">                          2022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仿宋_GB2312" w:hAnsi="微软雅黑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仿宋_GB2312" w:hAnsi="微软雅黑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仿宋_GB2312" w:hAnsi="微软雅黑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仿宋_GB2312" w:hAnsi="微软雅黑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企业新型学徒制培训预支补贴公示表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微软雅黑" w:hAnsi="微软雅黑" w:eastAsia="仿宋_GB2312" w:cs="宋体"/>
          <w:kern w:val="0"/>
          <w:sz w:val="32"/>
          <w:szCs w:val="32"/>
        </w:rPr>
        <w:t> 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3"/>
        <w:gridCol w:w="1418"/>
        <w:gridCol w:w="2693"/>
        <w:gridCol w:w="1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  <w:t>培训人数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  <w:t>补贴标准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  <w:lang w:val="en-US" w:eastAsia="zh-CN"/>
              </w:rPr>
              <w:t>拟预支</w:t>
            </w: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  <w:t>资金（</w:t>
            </w: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  <w:lang w:eastAsia="zh-CN"/>
              </w:rPr>
              <w:t>万</w:t>
            </w: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  <w:t>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tblCellSpacing w:w="0" w:type="dxa"/>
        </w:trPr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  <w:t>维达力实业（赤壁）有限公司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微软雅黑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26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根据文件规定，补贴资金从就业补助资金和技能提升专账资金中列支，中级工培训期限2年，</w:t>
            </w:r>
            <w:r>
              <w:rPr>
                <w:rFonts w:hint="eastAsia" w:ascii="仿宋_GB2312" w:hAnsi="微软雅黑" w:eastAsia="仿宋_GB2312" w:cs="宋体"/>
                <w:kern w:val="0"/>
                <w:szCs w:val="21"/>
                <w:lang w:eastAsia="zh-CN"/>
              </w:rPr>
              <w:t>特殊情况延长到时</w:t>
            </w:r>
            <w:r>
              <w:rPr>
                <w:rFonts w:hint="eastAsia" w:ascii="仿宋_GB2312" w:hAnsi="微软雅黑" w:eastAsia="仿宋_GB2312" w:cs="宋体"/>
                <w:kern w:val="0"/>
                <w:szCs w:val="21"/>
                <w:lang w:val="en-US" w:eastAsia="zh-CN"/>
              </w:rPr>
              <w:t>3年，</w:t>
            </w: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每人每年补贴4000元。列入学徒制培训计划的企业可先行预支不超过50%的补贴资金，待培训任务完成后再拨付剩余补贴资金。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微软雅黑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tblCellSpacing w:w="0" w:type="dxa"/>
        </w:trPr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微软雅黑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6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微软雅黑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tblCellSpacing w:w="0" w:type="dxa"/>
        </w:trPr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微软雅黑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6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微软雅黑" w:eastAsia="仿宋_GB2312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firstLine="320" w:firstLineChars="1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注：预支补贴人数共计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人，预支补贴资金共计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 xml:space="preserve">51万  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元。培训任务完成后，对培训合格的学徒给予全额补贴;对部分未按照计划完成任务的不予补贴，并收回预支的补贴资金。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3A5"/>
    <w:rsid w:val="00034058"/>
    <w:rsid w:val="0014175F"/>
    <w:rsid w:val="00337F4D"/>
    <w:rsid w:val="004C63F3"/>
    <w:rsid w:val="006139A7"/>
    <w:rsid w:val="006635C1"/>
    <w:rsid w:val="006E3A87"/>
    <w:rsid w:val="0080436D"/>
    <w:rsid w:val="008253A5"/>
    <w:rsid w:val="0083459D"/>
    <w:rsid w:val="008D1486"/>
    <w:rsid w:val="009662A4"/>
    <w:rsid w:val="00AD39E4"/>
    <w:rsid w:val="00D055A8"/>
    <w:rsid w:val="04246421"/>
    <w:rsid w:val="04710602"/>
    <w:rsid w:val="06BC43F2"/>
    <w:rsid w:val="08523C1B"/>
    <w:rsid w:val="0AD20550"/>
    <w:rsid w:val="0DF40038"/>
    <w:rsid w:val="0E7A7EC7"/>
    <w:rsid w:val="198E5ED0"/>
    <w:rsid w:val="1CAF6CAC"/>
    <w:rsid w:val="20BB7854"/>
    <w:rsid w:val="2173301F"/>
    <w:rsid w:val="2EFC7C89"/>
    <w:rsid w:val="2FF2532B"/>
    <w:rsid w:val="30F36B13"/>
    <w:rsid w:val="394F7D85"/>
    <w:rsid w:val="44EB79FC"/>
    <w:rsid w:val="459F0D5B"/>
    <w:rsid w:val="48D33C5E"/>
    <w:rsid w:val="49F8471F"/>
    <w:rsid w:val="4B6C165B"/>
    <w:rsid w:val="530D019C"/>
    <w:rsid w:val="54D20AC0"/>
    <w:rsid w:val="5B6F1621"/>
    <w:rsid w:val="5F64242D"/>
    <w:rsid w:val="61BA5518"/>
    <w:rsid w:val="641C01AC"/>
    <w:rsid w:val="66F247F5"/>
    <w:rsid w:val="68A76DFA"/>
    <w:rsid w:val="6A470E29"/>
    <w:rsid w:val="6A746321"/>
    <w:rsid w:val="6C9601B2"/>
    <w:rsid w:val="6CFC65D4"/>
    <w:rsid w:val="70BF2DFC"/>
    <w:rsid w:val="714C3DBF"/>
    <w:rsid w:val="737F2F3A"/>
    <w:rsid w:val="746E7162"/>
    <w:rsid w:val="76A4096F"/>
    <w:rsid w:val="770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Emphasis"/>
    <w:basedOn w:val="5"/>
    <w:qFormat/>
    <w:uiPriority w:val="20"/>
  </w:style>
  <w:style w:type="character" w:customStyle="1" w:styleId="7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bshare_cou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8C7B0-8F10-4266-8230-0BA2EF0F6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565</Characters>
  <Lines>4</Lines>
  <Paragraphs>1</Paragraphs>
  <TotalTime>14</TotalTime>
  <ScaleCrop>false</ScaleCrop>
  <LinksUpToDate>false</LinksUpToDate>
  <CharactersWithSpaces>662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2020-06-18T02:11:00Z</dcterms:created>
  <dc:creator>微软用户</dc:creator>
  <cp:lastModifiedBy>sgq</cp:lastModifiedBy>
  <cp:lastPrinted>2022-01-18T02:10:00Z</cp:lastPrinted>
  <dcterms:modified xsi:type="dcterms:W3CDTF">2022-04-08T01:53:03Z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42B811017DB44889A6FE0BC8D5FAFCA9</vt:lpwstr>
  </property>
</Properties>
</file>