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219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68" w:firstLine="0"/>
        <w:jc w:val="both"/>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i w:val="0"/>
          <w:iCs w:val="0"/>
          <w:caps w:val="0"/>
          <w:color w:val="000000"/>
          <w:spacing w:val="0"/>
          <w:sz w:val="28"/>
          <w:szCs w:val="28"/>
          <w:shd w:val="clear" w:fill="FFFFFF"/>
        </w:rPr>
        <w:t>附件2：</w:t>
      </w:r>
    </w:p>
    <w:p w14:paraId="192429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17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bookmarkStart w:id="0" w:name="_GoBack"/>
      <w:r>
        <w:rPr>
          <w:rFonts w:hint="eastAsia" w:ascii="方正小标宋简体" w:hAnsi="方正小标宋简体" w:eastAsia="方正小标宋简体" w:cs="方正小标宋简体"/>
          <w:b w:val="0"/>
          <w:bCs w:val="0"/>
          <w:kern w:val="2"/>
          <w:sz w:val="36"/>
          <w:szCs w:val="36"/>
          <w:lang w:val="en-US" w:eastAsia="zh-CN" w:bidi="ar-SA"/>
        </w:rPr>
        <w:t>告知书</w:t>
      </w:r>
    </w:p>
    <w:bookmarkEnd w:id="0"/>
    <w:p w14:paraId="09485F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170" w:firstLine="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lang w:val="en-US" w:eastAsia="zh-CN"/>
        </w:rPr>
        <w:t>（示范文本）</w:t>
      </w:r>
    </w:p>
    <w:p w14:paraId="228CAE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0"/>
        <w:jc w:val="center"/>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（本模板仅供参考，物业服务企业可结合本项目实际情况进行调整）</w:t>
      </w:r>
    </w:p>
    <w:p w14:paraId="101300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0"/>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号楼</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单元</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室业主：</w:t>
      </w:r>
    </w:p>
    <w:p w14:paraId="175DE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504"/>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我单位于</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日在物业管理区域进行日常服务、检查中发现，</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rPr>
        <w:t xml:space="preserve">(地点）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存在</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等问题，请您于</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日前改正上述行为。根据《民法典》第二百八十六条、</w:t>
      </w:r>
      <w:r>
        <w:rPr>
          <w:rFonts w:hint="eastAsia" w:ascii="仿宋_GB2312" w:hAnsi="仿宋_GB2312" w:eastAsia="仿宋_GB2312" w:cs="仿宋_GB2312"/>
          <w:i w:val="0"/>
          <w:iCs w:val="0"/>
          <w:caps w:val="0"/>
          <w:color w:val="000000"/>
          <w:spacing w:val="0"/>
          <w:sz w:val="28"/>
          <w:szCs w:val="28"/>
          <w:shd w:val="clear" w:fill="FFFFFF"/>
          <w:lang w:eastAsia="zh-CN"/>
        </w:rPr>
        <w:t>《</w:t>
      </w:r>
      <w:r>
        <w:rPr>
          <w:rFonts w:hint="eastAsia" w:ascii="仿宋_GB2312" w:hAnsi="仿宋_GB2312" w:eastAsia="仿宋_GB2312" w:cs="仿宋_GB2312"/>
          <w:i w:val="0"/>
          <w:iCs w:val="0"/>
          <w:caps w:val="0"/>
          <w:color w:val="000000"/>
          <w:spacing w:val="0"/>
          <w:sz w:val="28"/>
          <w:szCs w:val="28"/>
          <w:shd w:val="clear" w:fill="FFFFFF"/>
          <w:lang w:val="en-US" w:eastAsia="zh-CN"/>
        </w:rPr>
        <w:t>湖北省物业服务和管理条例》</w:t>
      </w:r>
      <w:r>
        <w:rPr>
          <w:rFonts w:hint="eastAsia" w:ascii="仿宋_GB2312" w:hAnsi="仿宋_GB2312" w:eastAsia="仿宋_GB2312" w:cs="仿宋_GB2312"/>
          <w:i w:val="0"/>
          <w:iCs w:val="0"/>
          <w:caps w:val="0"/>
          <w:color w:val="000000"/>
          <w:spacing w:val="0"/>
          <w:sz w:val="28"/>
          <w:szCs w:val="28"/>
          <w:shd w:val="clear" w:fill="FFFFFF"/>
        </w:rPr>
        <w:t>第五十七条规定，业主应当遵守法律、法规以及管理规约。对于物业服务企业或者其他管理人执行政府依法实施的应急处置措施和其他管理措施，业主应当依法予以配合。业主或者其他行为人拒不履行相关义务的，有关当事人（物业服务企业）可以向有关行政主管部门报告或者投诉，有关行政主管部门应当依法处理。</w:t>
      </w:r>
    </w:p>
    <w:p w14:paraId="1A5419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504"/>
        <w:jc w:val="both"/>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rPr>
        <w:t>感谢您的配合！</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1E650C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xx物业企业</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4533E4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rPr>
        <w:t>x年x月x日</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7874DD08">
      <w:pPr>
        <w:pStyle w:val="5"/>
        <w:keepNext w:val="0"/>
        <w:keepLines w:val="0"/>
        <w:pageBreakBefore w:val="0"/>
        <w:widowControl/>
        <w:suppressLineNumbers w:val="0"/>
        <w:pBdr>
          <w:top w:val="none" w:color="auto" w:sz="0" w:space="0"/>
          <w:left w:val="none" w:color="auto" w:sz="0" w:space="0"/>
          <w:bottom w:val="single" w:color="auto" w:sz="4"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rPr>
        <w:t>（正联告知业主）</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705294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0"/>
        <w:jc w:val="center"/>
        <w:textAlignment w:val="auto"/>
        <w:rPr>
          <w:rFonts w:hint="eastAsia" w:asciiTheme="minorHAnsi" w:hAnsiTheme="minorHAnsi" w:eastAsiaTheme="minorEastAsia" w:cstheme="minorBidi"/>
          <w:b/>
          <w:bCs/>
          <w:kern w:val="2"/>
          <w:sz w:val="32"/>
          <w:szCs w:val="32"/>
          <w:lang w:val="en-US" w:eastAsia="zh-CN" w:bidi="ar-SA"/>
        </w:rPr>
      </w:pPr>
    </w:p>
    <w:p w14:paraId="7C9D34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17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告知书</w:t>
      </w:r>
    </w:p>
    <w:p w14:paraId="5573AC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170" w:firstLine="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（示范文本）</w:t>
      </w:r>
    </w:p>
    <w:p w14:paraId="67D0D9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0"/>
        <w:jc w:val="center"/>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（本模板仅供参考，物业服务企业可结合本项目实际情况进行调整）</w:t>
      </w:r>
    </w:p>
    <w:p w14:paraId="4EF6C6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0"/>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号楼</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单元</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室业主：</w:t>
      </w:r>
    </w:p>
    <w:p w14:paraId="76BF5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504"/>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我单位于</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日在物业管理区域进行日常服务检查中发现，</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rPr>
        <w:t xml:space="preserve">(地点）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存在</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等问题，请您于</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年</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月</w:t>
      </w:r>
      <w:r>
        <w:rPr>
          <w:rFonts w:hint="eastAsia" w:ascii="仿宋_GB2312" w:hAnsi="仿宋_GB2312" w:eastAsia="仿宋_GB2312" w:cs="仿宋_GB2312"/>
          <w:i w:val="0"/>
          <w:iCs w:val="0"/>
          <w:caps w:val="0"/>
          <w:color w:val="000000"/>
          <w:spacing w:val="0"/>
          <w:sz w:val="28"/>
          <w:szCs w:val="28"/>
          <w:u w:val="single"/>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日前改正上述行为。</w:t>
      </w:r>
    </w:p>
    <w:p w14:paraId="094931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168" w:firstLine="504"/>
        <w:jc w:val="both"/>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感谢您的配合！</w:t>
      </w:r>
    </w:p>
    <w:p w14:paraId="7E318E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r>
        <w:rPr>
          <w:rFonts w:hint="eastAsia" w:ascii="仿宋_GB2312" w:hAnsi="仿宋_GB2312" w:eastAsia="仿宋_GB2312" w:cs="仿宋_GB2312"/>
          <w:i w:val="0"/>
          <w:iCs w:val="0"/>
          <w:caps w:val="0"/>
          <w:color w:val="000000"/>
          <w:spacing w:val="0"/>
          <w:sz w:val="28"/>
          <w:szCs w:val="28"/>
          <w:shd w:val="clear" w:fill="FFFFFF"/>
        </w:rPr>
        <w:t>xx物业企业</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5E83BF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shd w:val="clear" w:fill="FFFFFF"/>
        </w:rPr>
        <w:t>x年x月x日</w:t>
      </w:r>
      <w:r>
        <w:rPr>
          <w:rFonts w:hint="eastAsia" w:ascii="仿宋_GB2312" w:hAnsi="仿宋_GB2312" w:eastAsia="仿宋_GB2312" w:cs="仿宋_GB2312"/>
          <w:i w:val="0"/>
          <w:iCs w:val="0"/>
          <w:caps w:val="0"/>
          <w:color w:val="000000"/>
          <w:spacing w:val="0"/>
          <w:sz w:val="28"/>
          <w:szCs w:val="28"/>
          <w:shd w:val="clear" w:fill="FFFFFF"/>
          <w:lang w:eastAsia="zh-CN"/>
        </w:rPr>
        <w:t xml:space="preserve"> </w:t>
      </w:r>
    </w:p>
    <w:p w14:paraId="2ABF3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iCs w:val="0"/>
          <w:caps w:val="0"/>
          <w:color w:val="000000"/>
          <w:spacing w:val="0"/>
          <w:sz w:val="28"/>
          <w:szCs w:val="28"/>
          <w:shd w:val="clear" w:fill="FFFFFF"/>
          <w:lang w:eastAsia="zh-CN"/>
        </w:rPr>
      </w:pPr>
      <w:r>
        <w:rPr>
          <w:rFonts w:hint="eastAsia" w:ascii="仿宋_GB2312" w:hAnsi="仿宋_GB2312" w:eastAsia="仿宋_GB2312" w:cs="仿宋_GB2312"/>
          <w:i w:val="0"/>
          <w:iCs w:val="0"/>
          <w:caps w:val="0"/>
          <w:color w:val="000000"/>
          <w:spacing w:val="0"/>
          <w:sz w:val="28"/>
          <w:szCs w:val="28"/>
          <w:shd w:val="clear" w:fill="FFFFFF"/>
        </w:rPr>
        <w:t>（副联留档）</w:t>
      </w:r>
    </w:p>
    <w:p w14:paraId="30FDD467"/>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4A7143-9000-4353-812C-D69662E5D035}"/>
  </w:font>
  <w:font w:name="仿宋_GB2312">
    <w:panose1 w:val="02010609030101010101"/>
    <w:charset w:val="86"/>
    <w:family w:val="auto"/>
    <w:pitch w:val="default"/>
    <w:sig w:usb0="00000001" w:usb1="080E0000" w:usb2="00000000" w:usb3="00000000" w:csb0="00040000" w:csb1="00000000"/>
    <w:embedRegular r:id="rId2" w:fontKey="{C379E1F1-C9FE-42FC-BEA8-575B4E09A6A5}"/>
  </w:font>
  <w:font w:name="方正小标宋简体">
    <w:panose1 w:val="02000000000000000000"/>
    <w:charset w:val="86"/>
    <w:family w:val="auto"/>
    <w:pitch w:val="default"/>
    <w:sig w:usb0="00000001" w:usb1="08000000" w:usb2="00000000" w:usb3="00000000" w:csb0="00040000" w:csb1="00000000"/>
    <w:embedRegular r:id="rId3" w:fontKey="{F33E7FF0-BCD7-4DA0-AF7C-2DB154E93B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4108E"/>
    <w:rsid w:val="3A74108E"/>
    <w:rsid w:val="4439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semiHidden/>
    <w:unhideWhenUsed/>
    <w:qFormat/>
    <w:uiPriority w:val="0"/>
    <w:pPr>
      <w:keepNext/>
      <w:keepLines/>
      <w:adjustRightInd w:val="0"/>
      <w:snapToGrid w:val="0"/>
      <w:spacing w:beforeLines="0" w:beforeAutospacing="0" w:afterLines="0" w:afterAutospacing="0" w:line="600" w:lineRule="exact"/>
      <w:jc w:val="left"/>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2025-08-14T01:48:00Z</dcterms:created>
  <dc:creator>撬瓶盖</dc:creator>
  <cp:lastModifiedBy>撬瓶盖</cp:lastModifiedBy>
  <dcterms:modified xsi:type="dcterms:W3CDTF">2025-08-14T01:49:40Z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B1F9D1CC88644AF9AA63575D1F4BC856_11</vt:lpwstr>
  </property>
  <property fmtid="{D5CDD505-2E9C-101B-9397-08002B2CF9AE}" pid="4" name="KSOTemplateDocerSaveRecord">
    <vt:lpwstr>eyJoZGlkIjoiZjcwMjM2NWMyNzUzMDk1NzRhNGQ5ZDJiM2YxNzc0ODUiLCJ1c2VySWQiOiIzNzU4ODIyOTIifQ==</vt:lpwstr>
  </property>
</Properties>
</file>