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黑体" w:hAnsi="宋体" w:eastAsia="黑体" w:cs="黑体"/>
          <w:kern w:val="2"/>
          <w:sz w:val="32"/>
          <w:szCs w:val="32"/>
        </w:rPr>
      </w:pPr>
      <w:r>
        <w:rPr>
          <w:rFonts w:hint="default" w:ascii="黑体" w:hAnsi="宋体" w:eastAsia="黑体" w:cs="黑体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3</w:t>
      </w:r>
      <w:r>
        <w:rPr>
          <w:rFonts w:hint="default" w:ascii="黑体" w:hAnsi="宋体" w:eastAsia="黑体" w:cs="黑体"/>
          <w:kern w:val="2"/>
          <w:sz w:val="32"/>
          <w:szCs w:val="32"/>
          <w:lang w:val="en-US" w:eastAsia="zh-CN" w:bidi="ar"/>
        </w:rPr>
        <w:t>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个人承诺事项表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tbl>
      <w:tblPr>
        <w:tblStyle w:val="3"/>
        <w:tblW w:w="0" w:type="auto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2"/>
        <w:gridCol w:w="2065"/>
        <w:gridCol w:w="2567"/>
        <w:gridCol w:w="532"/>
        <w:gridCol w:w="1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是否担任过人民陪审员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任职时间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备注：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</w:p>
        </w:tc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担任人民法院名称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是否为人大代表         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  <w:tc>
          <w:tcPr>
            <w:tcW w:w="4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全国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 省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  市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  区县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3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是否为政协委员         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  <w:tc>
          <w:tcPr>
            <w:tcW w:w="4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180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全国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 省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  市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  区县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承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诺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事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项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1.是否受过刑事处罚或正在受到刑事追究、受到行政拘留处罚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2.是否被开除公职或开除留用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3.是否受到党纪处分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4.是否被吊销律师、公证员职业证书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5.是否被纳入失信被执行人名单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6.是否受惩戒被免除人民陪审员职务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7.是否有其他违法违纪行为，可能影响司法公信的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8.是否是人民代表大会常务委员会组成成员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9.是否是监察委员会、政法委员会、人民法院、人民检察院、公安机关、国家安全机关、司法行政机关在职人员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10.是否是律师、公证员、仲裁员、基层法律服务工作者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11.是否是人民检察院人民监督员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44"/>
                <w:szCs w:val="44"/>
              </w:rPr>
            </w:pP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12.是否有其他因职务原因不适宜担任人民陪审员的情形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</w:trPr>
        <w:tc>
          <w:tcPr>
            <w:tcW w:w="83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 w:firstLine="900" w:firstLineChars="500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以上承诺真实有效，我愿意就相关承诺内容承担相应责任。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                     承诺人（签字）：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                                        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F9DE8"/>
    <w:rsid w:val="37FEAFE1"/>
    <w:rsid w:val="77FF9DE8"/>
    <w:rsid w:val="9DCFFA5B"/>
    <w:rsid w:val="F0FFE5FA"/>
    <w:rsid w:val="FBFF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24</TotalTime>
  <ScaleCrop>false</ScaleCrop>
  <LinksUpToDate>false</LinksUpToDate>
  <CharactersWithSpaces>0</CharactersWithSpaces>
  <Application>WPS Office_11.8.2.1123_F1E327BC-269C-435d-A152-05C5408002CA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2024-01-13T08:28:00Z</dcterms:created>
  <dc:creator>huawei</dc:creator>
  <cp:lastModifiedBy>huawei</cp:lastModifiedBy>
  <cp:lastPrinted>2024-01-25T18:42:00Z</cp:lastPrinted>
  <dcterms:modified xsi:type="dcterms:W3CDTF">2024-03-13T17:14:11Z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2052-11.8.2.1123</vt:lpwstr>
  </property>
  <property fmtid="{D5CDD505-2E9C-101B-9397-08002B2CF9AE}" pid="3" name="ICV">
    <vt:lpwstr>E7E2D0EE1A2CCCFC35F8A065A339A57B</vt:lpwstr>
  </property>
</Properties>
</file>