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2" w:tblpY="87"/>
        <w:tblOverlap w:val="never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850"/>
        <w:gridCol w:w="1796"/>
        <w:gridCol w:w="3210"/>
        <w:gridCol w:w="1796"/>
        <w:gridCol w:w="3209"/>
      </w:tblGrid>
      <w:tr w14:paraId="6BDB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8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5B0B84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2025年基层农技推广体系改革与建设项目农业科技示范基地名单</w:t>
            </w:r>
          </w:p>
          <w:tbl>
            <w:tblPr>
              <w:tblStyle w:val="4"/>
              <w:tblW w:w="137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1155"/>
              <w:gridCol w:w="1110"/>
              <w:gridCol w:w="7845"/>
              <w:gridCol w:w="1965"/>
            </w:tblGrid>
            <w:tr w14:paraId="6959EE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1722" w:type="dxa"/>
                  <w:tcBorders>
                    <w:bottom w:val="single" w:color="auto" w:sz="4" w:space="0"/>
                  </w:tcBorders>
                  <w:vAlign w:val="center"/>
                </w:tcPr>
                <w:p w14:paraId="7B01F2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基地名称</w:t>
                  </w:r>
                </w:p>
              </w:tc>
              <w:tc>
                <w:tcPr>
                  <w:tcW w:w="1155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209326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服务行业</w:t>
                  </w:r>
                </w:p>
              </w:tc>
              <w:tc>
                <w:tcPr>
                  <w:tcW w:w="1110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C0AF1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基地性质</w:t>
                  </w:r>
                </w:p>
              </w:tc>
              <w:tc>
                <w:tcPr>
                  <w:tcW w:w="7845" w:type="dxa"/>
                  <w:tcBorders>
                    <w:bottom w:val="single" w:color="auto" w:sz="4" w:space="0"/>
                  </w:tcBorders>
                  <w:vAlign w:val="center"/>
                </w:tcPr>
                <w:p w14:paraId="0579EC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示范内容</w:t>
                  </w:r>
                </w:p>
              </w:tc>
              <w:tc>
                <w:tcPr>
                  <w:tcW w:w="1965" w:type="dxa"/>
                  <w:tcBorders>
                    <w:bottom w:val="single" w:color="auto" w:sz="4" w:space="0"/>
                  </w:tcBorders>
                  <w:vAlign w:val="center"/>
                </w:tcPr>
                <w:p w14:paraId="78C0EF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建设面积（亩）</w:t>
                  </w:r>
                </w:p>
              </w:tc>
            </w:tr>
            <w:tr w14:paraId="79B03E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0689B9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赤壁市兴农水稻种植农民合作社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12F580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种植业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2F4B6F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租赁</w:t>
                  </w:r>
                </w:p>
              </w:tc>
              <w:tc>
                <w:tcPr>
                  <w:tcW w:w="7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094D67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作社主要从事水稻种植、农业生产资料的购买以及与水稻经营有关的技术、信息等服务。合作社成立于2014年5月，合作社现有社员115名。示范基地2023年建设总投资300万元，着力推广“珠两优5298”“玮两优金粘”</w:t>
                  </w:r>
                </w:p>
              </w:tc>
              <w:tc>
                <w:tcPr>
                  <w:tcW w:w="196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6A7E0C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1980</w:t>
                  </w:r>
                </w:p>
              </w:tc>
            </w:tr>
            <w:tr w14:paraId="5A69C5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2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42C3AA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赤壁市泽琛农机服务专业合作社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6E510C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农机化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7A2BAB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租赁</w:t>
                  </w:r>
                </w:p>
              </w:tc>
              <w:tc>
                <w:tcPr>
                  <w:tcW w:w="7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0940F5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555555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合作社成立于2018年，主要从事水稻全程机械作业服务，成员105个。 目前合作社流转耕地1000余亩，育秧田30亩，育秧场地800平方米，育秧流水线两套。合作社配备耕整机15台、高速插秧机8台、无人机1台、背负式喷雾机20多台、各种半喂入（全喂入）收割机27台，建有400平米的机库棚、200平方米的办公培训用房和200平方米的维修车间。</w:t>
                  </w:r>
                </w:p>
              </w:tc>
              <w:tc>
                <w:tcPr>
                  <w:tcW w:w="196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59F9EA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</w:tr>
            <w:tr w14:paraId="23926E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2F79B6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赤壁市娴子生态种养殖专业合作社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4D0C0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种养殖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7A1B89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租赁</w:t>
                  </w:r>
                </w:p>
              </w:tc>
              <w:tc>
                <w:tcPr>
                  <w:tcW w:w="7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4791C8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合作社采用“合作社+示范基地+农户的模式，进行农业技术开发、引进、试验示范，基地生产管理，农产品加工和品牌运营。</w:t>
                  </w:r>
                  <w:r>
                    <w:rPr>
                      <w:rStyle w:val="6"/>
                      <w:lang w:val="en-US" w:eastAsia="zh-CN" w:bidi="ar"/>
                    </w:rPr>
                    <w:t>合作社拥有生态农业实验室、田间微生物培养室、水质检测室，配备自动菌藻喷灌的50亩微生物“稻虾鸭”科研示范基地、50亩稻再鸭基地，30亩渔鸭基地、30亩藕鸭基地、750亩绿色种植基地、220立方米农产品冷藏储存库、农产品深加工研发实验室、1000平方米的禽蛋加工厂，拥有可支配生产基地2600亩，20000羽网床和发酵床鸭场。</w:t>
                  </w:r>
                </w:p>
              </w:tc>
              <w:tc>
                <w:tcPr>
                  <w:tcW w:w="196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2A0AFF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1600</w:t>
                  </w:r>
                </w:p>
              </w:tc>
            </w:tr>
            <w:tr w14:paraId="18EAF5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5" w:hRule="atLeast"/>
              </w:trPr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42E234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赤壁辉腾水产养殖有限公司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17905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水产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3979A2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租赁</w:t>
                  </w:r>
                </w:p>
              </w:tc>
              <w:tc>
                <w:tcPr>
                  <w:tcW w:w="784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357D4B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公司成立于2019年，运用“公司+合作社+农户”的模式从事锦鲤观赏鱼养殖。目前公司拥有养殖面积500余亩，繁育车间3000平米。公司现有锦鲤亲本鱼达到4000尾，价值人民币6000万左右。</w:t>
                  </w:r>
                </w:p>
              </w:tc>
              <w:tc>
                <w:tcPr>
                  <w:tcW w:w="196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4C60B1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</w:tbl>
          <w:p w14:paraId="6F496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BF55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6D7F9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2025年基层农技推广体系改革与建设项目示范主体名单</w:t>
            </w:r>
          </w:p>
          <w:p w14:paraId="169EB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E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BA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B4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1F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行业分类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05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1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79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</w:tr>
      <w:tr w14:paraId="707F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31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周西方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2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136501****3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0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422323****33551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4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E9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4A87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28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B4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62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2B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422302****73512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B0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8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27CC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F4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姚艳辉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5F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180623****8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8F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C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422302****9351X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C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D0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72AD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C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熊乐明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4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139728****1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5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B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422323****5353X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13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92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6418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0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69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4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422302****23555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66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A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7362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5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0B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180623****4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0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1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422302****43518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4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53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1A53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75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葛海泉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65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137972****4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DE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422323****53511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B9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1F35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AB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D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177203****3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23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6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421281****6353X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EB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09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6C34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82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B8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159715****9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56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F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422323****73518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D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FD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2B33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66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9B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135456****2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A3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422323****43516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A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8F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03F8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2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FF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188728****9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58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F6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422323****72935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1D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CD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69DF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56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5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3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15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422323****52912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C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576B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2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饶辉祥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5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C8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F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4448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A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D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6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1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422323****62915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4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4D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1AD7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BC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皮绪良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4C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B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422323****02936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A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6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2110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10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CD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191729****7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B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1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422302****31739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6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64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3A75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A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72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131774****6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61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7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421281****51713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B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6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0346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周陆林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5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DA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2B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422323****01751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9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D6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4A43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09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9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135455****5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A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0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422323****8173X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3B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3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74D4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9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贺继元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FF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132272****6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7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F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422323****31710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3E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60C1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2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F5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177627****8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AF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10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422323****21738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D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6F2F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92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135456****0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9A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9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422302****71715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B4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8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3EA6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3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张引军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16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9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BE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422302****81735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E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A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5193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09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AE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183715****7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B2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4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422323****11732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C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9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441A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8B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D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137978****9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1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89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422323****32316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2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5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0C63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F7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3C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156299****8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E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422323****12310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7F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BC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08DC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3C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FB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A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43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422323****02317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10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3896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4A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聂继承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A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158728****3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A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A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422323****82519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3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2D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111F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8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A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152726****3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9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9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422323****1251x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7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E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0AB5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28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D8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159723****7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4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2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02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2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6B01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1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杨三林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22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182721****5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60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6D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422323****82513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95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66E5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7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65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153771****1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93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3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422323****52310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0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78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12D8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5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A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137972****6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14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E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422323****42317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83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66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33A7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15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3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8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B7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422323****66513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8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EB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4E1D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4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73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153771****7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2D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35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422323****46514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2E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21C7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98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罗才兵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9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159269****9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87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422323****06538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2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04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3546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4B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喻能群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C6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189718****1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09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7F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422323****76313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3E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0321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D1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胡北祥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E9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8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F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422323****96319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A0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3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669C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9C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28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F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422302****26339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6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91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10E4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1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6A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132355****8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6B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8D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421281****86372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0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4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1422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9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邓顺银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C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131774****6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A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4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421281****2631X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A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1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4C9C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毛水德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58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155715****1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4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7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422323****56551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A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5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2E9E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7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71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189728****6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F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EF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421281****76313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E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00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628D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D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严雪峰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2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136871****8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42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9A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422323****46315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58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C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3723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1A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但七林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EE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193712****5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C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8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422323****86316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D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68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2FD9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15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14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8F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422323****60033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DD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7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72A7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6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邓福初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E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28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5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422323****96511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0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5B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4149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46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罗纪来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E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158720****0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F7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8F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422323****96519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9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B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7417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9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F6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188072****2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B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A1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421282****76534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51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官塘驿镇</w:t>
            </w:r>
          </w:p>
        </w:tc>
      </w:tr>
      <w:tr w14:paraId="5989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A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瞿志龙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6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5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83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422323****45714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C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9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4FAC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6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3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153072****5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9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6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422323****35737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9D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D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16E1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8E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但陆军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2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173205****2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08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422323****35720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78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1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32AF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0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74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159072****4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41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A8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422323****95715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FB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13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4637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34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舒永平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84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136771****2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46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66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422323****85711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A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1C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27E3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1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6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152720****4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B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9A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422302****45713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F9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C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0C15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2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CE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193071****1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5A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1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422302****95734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2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9E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6748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E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3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4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76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422323****45775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D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6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21B5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40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覃水清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156299****5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3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ED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422302****85754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16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E4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3EFA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6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E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190842****5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3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D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422323****55712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79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合作社 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0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5FEA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FD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曾军明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135455****5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B6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2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422323****34914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7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43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7932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5F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5E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13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AA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422323****24939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2F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4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4013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D4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徐前阶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0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158728****8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F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F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421281****64918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9F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9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5080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34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钱冬波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B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188728****3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81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3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422302****14956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B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2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6E0B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11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37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158728****8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48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7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422323****44915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22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EC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7DBB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78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黄火清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04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137972****2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76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7C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422323****34957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4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6C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0820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35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01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64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2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422323****44953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16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9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4B8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2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肖其辉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70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5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60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422302****04914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6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1F28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FC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夏水林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FB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137972****1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1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96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422323****74914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5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1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5C06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58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龚平香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6A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7C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3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422302****52522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8F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13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6BA7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DB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谭永祥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84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158719****9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C5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F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422302****34531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D8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DA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3FFF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AD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瞿宏玉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B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133172****5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12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D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422302****54538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7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35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671D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47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9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152712****7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D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422302****14515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D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EB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6682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4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谈文阶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86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190865****0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B5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422323****34518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31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B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5592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5E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梅德华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03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187865****6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FF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2A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422323****24512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9C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67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386F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DF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胡咸阶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E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139728****4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B7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15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422302****44511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A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E5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530E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A1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AE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C1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3B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421281****54511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3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4B5D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38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0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3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3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422323****5471X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20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D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5237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E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A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176713****7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0E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421281****83910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A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8B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4597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1A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1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134769****2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F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2D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422302****64714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07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8D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736C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20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宋淼莲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4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F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2C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422323****44123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9F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D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4C35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C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曾大才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C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130361****9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1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8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422323****34113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6F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A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41A5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F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魏启林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34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153772****7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A7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D0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422323****64119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91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A3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1FEA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雷本财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B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A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422302****04113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13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6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6678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A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9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158728****3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58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B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422323****84110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DC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B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111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D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155715****6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7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71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422323****8411X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B8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A4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73EE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15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71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153373****2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D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8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422302****14120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A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B1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44B6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FC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熊光文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7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D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C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422323****84113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A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5F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2B48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4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A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181718****0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C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D2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422302****54138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92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7E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6F6A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62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6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158720****0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1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D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422323****03938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F3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D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176F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B2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1E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2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5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422323****5391X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5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4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7521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E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0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8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CD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422302****5393X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41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4B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3D72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6F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0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0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63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422323****03938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D3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05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333C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7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C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B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422323****33938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3C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2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71F0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9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宋祖元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05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137977****0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7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42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422323****93919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94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08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13E4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9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F2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152712****1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4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1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422302****93915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2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D5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401D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4E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10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158720****5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F5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5F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422323****03939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2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0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301E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7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B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181624****3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6F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A9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421281****83918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EC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5D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13A3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8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D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136690****8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6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1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422323****93934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F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0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6BA8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57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陈七军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42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153745****7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8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01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422323****22715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35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2ACE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E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E7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D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7A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42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7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63B2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D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李伍斌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05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133299****1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A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00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422302****82737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1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5182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42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吕岩斌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2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25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422323****42718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4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61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78BC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2C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廖育明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4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137972****8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80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7E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422302****2271X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8A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6A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77C6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3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龚关成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D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151727****5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C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422323****1273X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E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8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190A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5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项南林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136771****4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3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CD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422323****42712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7E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E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3754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A7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1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173715****3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A8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C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422302****52779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B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5D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60BB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D5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E9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156299****2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BA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30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422323****32731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E5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7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76AE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82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钱木清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F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191863****2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B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2F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422323****12756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F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61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016A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98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魏绍良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3A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158120****0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7F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2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422302****6071X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5F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D1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陆水湖街道办事处</w:t>
            </w:r>
          </w:p>
        </w:tc>
      </w:tr>
      <w:tr w14:paraId="7D43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E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8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152727****5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3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37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422323****60711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5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55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陆水湖街道办事处</w:t>
            </w:r>
          </w:p>
        </w:tc>
      </w:tr>
      <w:tr w14:paraId="1289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1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卢朝龙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4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153916****2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A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4C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422302****51119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12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B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2CD5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0E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3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153771****9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1F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3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421282****01476X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73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7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0704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F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1A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A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8F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422302****01111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4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9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0F31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69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EE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156299****5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7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A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422302****91117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0E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2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163B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53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BA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153771****3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57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2A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422323****61133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7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70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37F2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11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A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158279****6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12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DF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422302****11116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A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2E77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4F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D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19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422302****81117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E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F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7F7D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D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D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93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D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422323****91132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5C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A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634D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2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151715****2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6E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4C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421281****20031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9D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F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蒲圻街道办事处</w:t>
            </w:r>
          </w:p>
        </w:tc>
      </w:tr>
      <w:tr w14:paraId="3C7D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99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156718****8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3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421281****94728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0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89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6CFC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95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胡赫平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8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A2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38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422323****14713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F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01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3EA7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7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153771****0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6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E8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422302****14716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F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08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0088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133299****8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7F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D0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422302****4233X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A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45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73F6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F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A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189866****2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F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422323****22530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B9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FA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4B95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B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5E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177642****5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9E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14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D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F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51B2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9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李振乾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7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182072****5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A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F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421221****72610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4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5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4E9F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1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B2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150135****3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EA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20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422302****15870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F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6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0595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84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肖志雄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41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199866****8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FE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3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422302****85718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A1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B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774F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69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沈佳宾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C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5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B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422302****62915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0E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6E43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D8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C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A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1E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421281****04119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7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10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0054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04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汪衍民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5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199866****2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E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7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422302****8351X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3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65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17F0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C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饶海军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1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173863****9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9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1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422302****21710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C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4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55BA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0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A0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183715****1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A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F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422302****41779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1E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07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2323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4E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费小兵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A3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82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422323****21313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59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5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79B4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1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梅移林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4B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173863****3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21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E7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422323****54918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D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5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058A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FF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4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F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3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422302****24918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F2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8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055E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5B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DF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78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B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422323****24959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4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75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3E5A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E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钱林清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E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0A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9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422323****32710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D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6409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4B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0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31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422323****00018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9C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5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7C25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A8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余从芳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37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7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422323****92727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B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4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641D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B0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A4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131359****7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6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7B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422323****03320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1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3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陆水湖街道办事处</w:t>
            </w:r>
          </w:p>
        </w:tc>
      </w:tr>
      <w:tr w14:paraId="3220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50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程清华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158279****9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8E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0B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422302****80719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C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陆水湖街道办事处</w:t>
            </w:r>
          </w:p>
        </w:tc>
      </w:tr>
      <w:tr w14:paraId="6F2B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0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梅旭阳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8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180718****6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B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8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422302****80711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E0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2C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陆水湖街道办事处</w:t>
            </w:r>
          </w:p>
        </w:tc>
      </w:tr>
      <w:tr w14:paraId="272C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C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F6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159723****5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C0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422323****76536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5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80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24C1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5A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A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159269****7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4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3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422323****86558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6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B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0492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9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152720****6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6E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A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422302****66577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7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2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34E6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FF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贺伟修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4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132771****0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B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0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422323****72912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5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D0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02D6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09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3C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152720****6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E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23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421281****32930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F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6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2723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9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卢祥芳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61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191863****9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78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F0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422323****22938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B6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C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1DE3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4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聂宗文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B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175072****7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E5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3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422302****52318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86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4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60AF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DA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55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188273****0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FD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9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421281****82912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C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6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37DC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B9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1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134769****8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9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E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422323****44711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E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DE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黄盖湖镇</w:t>
            </w:r>
          </w:p>
        </w:tc>
      </w:tr>
      <w:tr w14:paraId="6EC3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EF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但巧雄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B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138235****8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E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B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422302****85717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8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4F47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C9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EE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152726****8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3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422324****92884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59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56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2C9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B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5C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186715****8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F3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C4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422302****94111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18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D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7354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8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DE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135455****1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43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422302****84118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53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3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2BA4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40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宋淼连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8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55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20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422323****44123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11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8F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55ED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04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何鸿林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5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137978****7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6B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7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422302****5393X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E3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A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69AE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但意安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F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193711****1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1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4E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422323****21717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1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6E76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FB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袁三明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35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173716****8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F6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B5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422301****80056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6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A1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66F7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B3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魏巨华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3E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159071****9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54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农机化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A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422323****22119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19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CC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1B29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AF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98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150273****8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57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F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422724****60651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6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A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53D0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5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5B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183727****9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A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85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422302****42935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1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1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羊楼洞茶场</w:t>
            </w:r>
          </w:p>
        </w:tc>
      </w:tr>
      <w:tr w14:paraId="7A03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1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17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156294****3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63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4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422302****6002X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3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3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羊楼洞茶场</w:t>
            </w:r>
          </w:p>
        </w:tc>
      </w:tr>
      <w:tr w14:paraId="5977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D3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彭三海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B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A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72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422323****41751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4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7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3DA5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73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3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189072****8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C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3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330623****35579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E7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A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赵李桥镇</w:t>
            </w:r>
          </w:p>
        </w:tc>
      </w:tr>
      <w:tr w14:paraId="0B8B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C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AD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139728****2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C7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6C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422302****71712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3D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03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茶庵岭镇</w:t>
            </w:r>
          </w:p>
        </w:tc>
      </w:tr>
      <w:tr w14:paraId="7709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C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186715****3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2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CF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421281****57118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F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37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147D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A4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0C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157271****8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1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9E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422323****46550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F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3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6BBF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2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李合林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C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159269****5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9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A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C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C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</w:p>
        </w:tc>
      </w:tr>
      <w:tr w14:paraId="0423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F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81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139975****7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8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EF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422302****03217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7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C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羊楼洞茶场</w:t>
            </w:r>
          </w:p>
        </w:tc>
      </w:tr>
      <w:tr w14:paraId="1F13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4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0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130852****8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E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A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421281****12538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E1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6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4E14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6F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01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193711****5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E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9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422302****72329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6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43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18F0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A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6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E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422323****54748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36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0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沧湖开发区</w:t>
            </w:r>
          </w:p>
        </w:tc>
      </w:tr>
      <w:tr w14:paraId="189D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0F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68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188715****7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63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5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422323****43513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09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余家桥乡</w:t>
            </w:r>
          </w:p>
        </w:tc>
      </w:tr>
      <w:tr w14:paraId="0739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6B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潘向阳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5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151727****8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5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29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422323****84911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A7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25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7F38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E8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186715****5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B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3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422302****53519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9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F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</w:tr>
      <w:tr w14:paraId="7A37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4E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75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153426****9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8C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FE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341281****57768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3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20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524E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58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156294****9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3B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4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422323****53523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B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3E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77C9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A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F2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188715****9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C6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8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422323****52716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B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653C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C8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D2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136690****9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20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54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422323****32710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A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9A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5DC2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3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叶岩青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7F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133778****0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4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422323****12711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DC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4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赤马港街道办事处</w:t>
            </w:r>
          </w:p>
        </w:tc>
      </w:tr>
      <w:tr w14:paraId="2DF4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7D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EE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131359****4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05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C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422323****34939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99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6B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279B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A6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9D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158727****9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62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2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422323****74917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AA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A6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30F9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C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B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158720****5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B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9B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421281****84918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B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0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车埠镇</w:t>
            </w:r>
          </w:p>
        </w:tc>
      </w:tr>
      <w:tr w14:paraId="4216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0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56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137978****9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F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0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422323****86531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B6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BA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699D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FA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D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131774****6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9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422302****86316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1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4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60F9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51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C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139718****8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7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4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422302****36316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D2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5A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官墉驿镇</w:t>
            </w:r>
          </w:p>
        </w:tc>
      </w:tr>
      <w:tr w14:paraId="03D9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F4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宋军才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E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155715****3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B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422302****04715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E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83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430B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8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16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153916****8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8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0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422323****64519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F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44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1351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6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A7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139210****5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9C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0F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422302****84516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9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5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柳山湖镇</w:t>
            </w:r>
          </w:p>
        </w:tc>
      </w:tr>
      <w:tr w14:paraId="7D70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29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A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159979****9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51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B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422323****72519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09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8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2DEB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5A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余青林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84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5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B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422302****02518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87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1C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4FF1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7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BC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190715****9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9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6A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422323****02513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3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3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中伙铺镇</w:t>
            </w:r>
          </w:p>
        </w:tc>
      </w:tr>
      <w:tr w14:paraId="1B36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77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B2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152720****8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21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26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422302****06313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2A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A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6AD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0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毕三多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C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138865****3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47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C3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422323****10733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1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6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5EE1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E8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03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138721****9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7A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4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422323****15750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82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2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神山镇</w:t>
            </w:r>
          </w:p>
        </w:tc>
      </w:tr>
      <w:tr w14:paraId="5BF9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26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卢方平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1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158720****5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8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F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422323****61317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86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A2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蒲圻街街道办事处</w:t>
            </w:r>
          </w:p>
        </w:tc>
      </w:tr>
      <w:tr w14:paraId="1E8C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6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C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186960****1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DA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12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422302****2111X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1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B9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蒲圻街街道办事处</w:t>
            </w:r>
          </w:p>
        </w:tc>
      </w:tr>
      <w:tr w14:paraId="5068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仁海祥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C4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152712****6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B9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2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422323****20713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2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44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蒲圻街街道办事处</w:t>
            </w:r>
          </w:p>
        </w:tc>
      </w:tr>
    </w:tbl>
    <w:p w14:paraId="17E9511B">
      <w:pPr>
        <w:tabs>
          <w:tab w:val="left" w:pos="1597"/>
        </w:tabs>
        <w:bidi w:val="0"/>
        <w:jc w:val="left"/>
        <w:rPr>
          <w:rFonts w:hint="eastAsia"/>
          <w:lang w:val="en-US" w:eastAsia="zh-CN"/>
        </w:rPr>
      </w:pPr>
    </w:p>
    <w:p w14:paraId="22A8F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 w:line="525" w:lineRule="atLeast"/>
        <w:ind w:left="0" w:right="0" w:firstLine="420"/>
        <w:jc w:val="both"/>
        <w:rPr>
          <w:sz w:val="24"/>
          <w:szCs w:val="24"/>
        </w:rPr>
      </w:pPr>
    </w:p>
    <w:p w14:paraId="7A89F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 w:line="525" w:lineRule="atLeast"/>
        <w:ind w:left="0" w:right="0" w:firstLine="420"/>
        <w:jc w:val="both"/>
        <w:rPr>
          <w:sz w:val="24"/>
          <w:szCs w:val="24"/>
        </w:rPr>
      </w:pPr>
    </w:p>
    <w:p w14:paraId="0C60C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 w:line="525" w:lineRule="atLeast"/>
        <w:ind w:left="0" w:right="0" w:firstLine="420"/>
        <w:jc w:val="both"/>
        <w:rPr>
          <w:sz w:val="24"/>
          <w:szCs w:val="24"/>
        </w:rPr>
      </w:pPr>
    </w:p>
    <w:p w14:paraId="6FA01BFF">
      <w:pPr>
        <w:shd w:val="clea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17359"/>
    <w:rsid w:val="21CE18C9"/>
    <w:rsid w:val="25804B6B"/>
    <w:rsid w:val="2BA7339A"/>
    <w:rsid w:val="320A23C4"/>
    <w:rsid w:val="3AB807D8"/>
    <w:rsid w:val="464E5300"/>
    <w:rsid w:val="6166248C"/>
    <w:rsid w:val="6A0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eastAsia" w:ascii="仿宋" w:hAnsi="仿宋" w:eastAsia="仿宋" w:cs="仿宋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4207</Words>
  <Characters>9124</Characters>
  <Lines>0</Lines>
  <Paragraphs>0</Paragraphs>
  <TotalTime>43</TotalTime>
  <ScaleCrop>false</ScaleCrop>
  <LinksUpToDate>false</LinksUpToDate>
  <CharactersWithSpaces>9149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2025-07-30T00:56:00Z</dcterms:created>
  <dc:creator>Administrator</dc:creator>
  <cp:lastModifiedBy>廖佳</cp:lastModifiedBy>
  <cp:lastPrinted>2025-08-01T01:04:00Z</cp:lastPrinted>
  <dcterms:modified xsi:type="dcterms:W3CDTF">2025-08-01T07:20:12Z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eyJoZGlkIjoiMzQyYzZhZWE4NWRmZjA2MTgzMDA2Mjc2YTYwOWExNjEiLCJ1c2VySWQiOiI1NDk1MDcxMzUifQ==</vt:lpwstr>
  </property>
  <property fmtid="{D5CDD505-2E9C-101B-9397-08002B2CF9AE}" pid="4" name="ICV">
    <vt:lpwstr>9A844FB792E847F1950ED1EE1F115F95_13</vt:lpwstr>
  </property>
</Properties>
</file>